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C2CD8" w14:textId="77777777" w:rsidR="007472D9" w:rsidRDefault="00ED58AE">
      <w:pPr>
        <w:jc w:val="center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TANTÁRGYLEÍRÁS ÉS HETI TEMATIKA</w:t>
      </w:r>
    </w:p>
    <w:p w14:paraId="5CE13834" w14:textId="77777777" w:rsidR="007472D9" w:rsidRDefault="007472D9">
      <w:pPr>
        <w:jc w:val="center"/>
        <w:rPr>
          <w:sz w:val="22"/>
          <w:szCs w:val="22"/>
        </w:rPr>
      </w:pPr>
    </w:p>
    <w:tbl>
      <w:tblPr>
        <w:tblStyle w:val="a"/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2127"/>
      </w:tblGrid>
      <w:tr w:rsidR="007472D9" w14:paraId="140E43B1" w14:textId="77777777" w:rsidTr="00E0D2E9">
        <w:trPr>
          <w:trHeight w:val="368"/>
        </w:trPr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3DEF94FA" w14:textId="77777777" w:rsidR="00F25CF9" w:rsidRPr="00A71651" w:rsidRDefault="00ED58AE" w:rsidP="00F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A71651">
              <w:rPr>
                <w:b/>
                <w:bCs/>
                <w:color w:val="000000" w:themeColor="text1"/>
                <w:sz w:val="22"/>
                <w:szCs w:val="22"/>
              </w:rPr>
              <w:t xml:space="preserve">Tantárgy neve: </w:t>
            </w:r>
          </w:p>
          <w:p w14:paraId="473605A5" w14:textId="20BBC8A1" w:rsidR="00E142C4" w:rsidRPr="00E142C4" w:rsidRDefault="00A71651" w:rsidP="00F25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1651">
              <w:rPr>
                <w:b/>
                <w:bCs/>
                <w:color w:val="000000"/>
                <w:sz w:val="22"/>
                <w:szCs w:val="22"/>
              </w:rPr>
              <w:t>Mozgóképes és színházi mediális technikai ismeretek, animáció 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7E837436" w14:textId="77777777" w:rsidR="007472D9" w:rsidRDefault="00ED58A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Kreditértéke: </w:t>
            </w:r>
            <w:r>
              <w:rPr>
                <w:sz w:val="22"/>
                <w:szCs w:val="22"/>
              </w:rPr>
              <w:t xml:space="preserve">2 </w:t>
            </w:r>
          </w:p>
        </w:tc>
      </w:tr>
      <w:tr w:rsidR="007472D9" w14:paraId="0DBAFD48" w14:textId="77777777" w:rsidTr="00E0D2E9">
        <w:tc>
          <w:tcPr>
            <w:tcW w:w="94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02478B63" w14:textId="77777777" w:rsidR="007472D9" w:rsidRDefault="00ED58A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tantárgy </w:t>
            </w:r>
            <w:r>
              <w:rPr>
                <w:b/>
                <w:bCs/>
                <w:sz w:val="22"/>
                <w:szCs w:val="22"/>
              </w:rPr>
              <w:t xml:space="preserve">besorolása: </w:t>
            </w:r>
            <w:r>
              <w:rPr>
                <w:sz w:val="22"/>
                <w:szCs w:val="22"/>
              </w:rPr>
              <w:t>kötelező törzsanyag</w:t>
            </w:r>
          </w:p>
        </w:tc>
      </w:tr>
      <w:tr w:rsidR="007472D9" w14:paraId="129777E5" w14:textId="77777777" w:rsidTr="00E0D2E9">
        <w:tc>
          <w:tcPr>
            <w:tcW w:w="94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59935BFE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elméleti vagy gyakorlati jellegének mértéke, „képzési karaktere”</w:t>
            </w:r>
            <w:r>
              <w:rPr>
                <w:sz w:val="22"/>
                <w:szCs w:val="22"/>
              </w:rPr>
              <w:t xml:space="preserve"> </w:t>
            </w:r>
          </w:p>
          <w:p w14:paraId="053D0FE5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elmélet:30%, gyakorlat: 70%</w:t>
            </w:r>
          </w:p>
        </w:tc>
      </w:tr>
      <w:tr w:rsidR="007472D9" w14:paraId="69E41B08" w14:textId="77777777" w:rsidTr="00E0D2E9">
        <w:tc>
          <w:tcPr>
            <w:tcW w:w="94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57DF4C67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tanóra típusa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1"/>
            </w:r>
            <w:r>
              <w:rPr>
                <w:sz w:val="22"/>
                <w:szCs w:val="22"/>
              </w:rPr>
              <w:t>: gyakorlati és elméleti óra (szoftverismeret)</w:t>
            </w:r>
          </w:p>
          <w:p w14:paraId="2C82FECF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óraszáma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heti 2 óra </w:t>
            </w:r>
            <w:r>
              <w:rPr>
                <w:sz w:val="22"/>
                <w:szCs w:val="22"/>
              </w:rPr>
              <w:t xml:space="preserve">az adott </w:t>
            </w:r>
            <w:r>
              <w:rPr>
                <w:b/>
                <w:bCs/>
                <w:sz w:val="22"/>
                <w:szCs w:val="22"/>
              </w:rPr>
              <w:t>félévben</w:t>
            </w:r>
          </w:p>
          <w:p w14:paraId="38761A8D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Nyelve</w:t>
            </w:r>
            <w:r>
              <w:rPr>
                <w:sz w:val="22"/>
                <w:szCs w:val="22"/>
              </w:rPr>
              <w:t>: magyar és angol</w:t>
            </w:r>
          </w:p>
          <w:p w14:paraId="25E5546A" w14:textId="38026D1C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adott ismeret átadásában alkalmazandó további módok, jellemzők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2"/>
            </w:r>
            <w:r>
              <w:rPr>
                <w:sz w:val="22"/>
                <w:szCs w:val="22"/>
              </w:rPr>
              <w:t xml:space="preserve">: egyéni felkészülés oktató által összeállított </w:t>
            </w:r>
            <w:r w:rsidR="00E36EEE">
              <w:rPr>
                <w:sz w:val="22"/>
                <w:szCs w:val="22"/>
              </w:rPr>
              <w:t xml:space="preserve">anyagok </w:t>
            </w:r>
            <w:r>
              <w:rPr>
                <w:sz w:val="22"/>
                <w:szCs w:val="22"/>
              </w:rPr>
              <w:t>segítségével</w:t>
            </w:r>
          </w:p>
        </w:tc>
      </w:tr>
      <w:tr w:rsidR="007472D9" w14:paraId="04CF0071" w14:textId="77777777" w:rsidTr="00E0D2E9">
        <w:tc>
          <w:tcPr>
            <w:tcW w:w="9498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6EEDE868" w14:textId="77777777" w:rsidR="007472D9" w:rsidRDefault="00ED58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 xml:space="preserve">számonkérés módja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koll</w:t>
            </w:r>
            <w:proofErr w:type="spellEnd"/>
            <w:r>
              <w:rPr>
                <w:sz w:val="22"/>
                <w:szCs w:val="22"/>
              </w:rPr>
              <w:t xml:space="preserve">. / </w:t>
            </w:r>
            <w:proofErr w:type="spellStart"/>
            <w:r>
              <w:rPr>
                <w:sz w:val="22"/>
                <w:szCs w:val="22"/>
              </w:rPr>
              <w:t>gyj</w:t>
            </w:r>
            <w:proofErr w:type="spellEnd"/>
            <w:r>
              <w:rPr>
                <w:sz w:val="22"/>
                <w:szCs w:val="22"/>
              </w:rPr>
              <w:t>. / egyéb</w:t>
            </w:r>
            <w:r>
              <w:rPr>
                <w:sz w:val="22"/>
                <w:szCs w:val="22"/>
                <w:vertAlign w:val="superscript"/>
              </w:rPr>
              <w:footnoteReference w:id="3"/>
            </w:r>
            <w:r>
              <w:rPr>
                <w:sz w:val="22"/>
                <w:szCs w:val="22"/>
              </w:rPr>
              <w:t>): gyakorlati jegy</w:t>
            </w:r>
          </w:p>
          <w:p w14:paraId="37F9CA34" w14:textId="05515B56" w:rsidR="007472D9" w:rsidRDefault="00ED58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ismeretellenőrzésben alkalmazandó további (sajátos) módok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4"/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gyakorlófeladatok elvégzése</w:t>
            </w:r>
            <w:r w:rsidR="00E36EE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ellenőrzése</w:t>
            </w:r>
            <w:r w:rsidR="00E36EEE">
              <w:rPr>
                <w:sz w:val="22"/>
                <w:szCs w:val="22"/>
              </w:rPr>
              <w:t>, évközi beszámoló.</w:t>
            </w:r>
          </w:p>
        </w:tc>
      </w:tr>
      <w:tr w:rsidR="007472D9" w14:paraId="71C325E1" w14:textId="77777777" w:rsidTr="00E0D2E9">
        <w:tc>
          <w:tcPr>
            <w:tcW w:w="9498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14509079" w14:textId="01FE8ABA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tantervi helye (hányadik félév):</w:t>
            </w:r>
            <w:r>
              <w:rPr>
                <w:sz w:val="22"/>
                <w:szCs w:val="22"/>
              </w:rPr>
              <w:t xml:space="preserve"> </w:t>
            </w:r>
            <w:r w:rsidR="00A71651">
              <w:rPr>
                <w:sz w:val="22"/>
                <w:szCs w:val="22"/>
              </w:rPr>
              <w:t>3</w:t>
            </w:r>
            <w:r w:rsidRPr="00A71651">
              <w:rPr>
                <w:sz w:val="22"/>
                <w:szCs w:val="22"/>
              </w:rPr>
              <w:t>. félév</w:t>
            </w:r>
          </w:p>
        </w:tc>
      </w:tr>
      <w:tr w:rsidR="007472D9" w14:paraId="69275F5E" w14:textId="77777777" w:rsidTr="00E0D2E9">
        <w:tc>
          <w:tcPr>
            <w:tcW w:w="9498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66912438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Előtanulmányi feltételek:</w:t>
            </w:r>
            <w:r>
              <w:rPr>
                <w:sz w:val="22"/>
                <w:szCs w:val="22"/>
              </w:rPr>
              <w:t xml:space="preserve"> a félévek egymásra épülnek </w:t>
            </w:r>
          </w:p>
        </w:tc>
      </w:tr>
      <w:tr w:rsidR="007472D9" w14:paraId="281F5A06" w14:textId="77777777" w:rsidTr="00E0D2E9">
        <w:tc>
          <w:tcPr>
            <w:tcW w:w="94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26828FFD" w14:textId="77777777" w:rsidR="007472D9" w:rsidRDefault="00ED58AE">
            <w:pPr>
              <w:jc w:val="both"/>
              <w:rPr>
                <w:strike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Tantárgyleírás</w:t>
            </w:r>
            <w:r>
              <w:rPr>
                <w:sz w:val="22"/>
                <w:szCs w:val="22"/>
              </w:rPr>
              <w:t xml:space="preserve">: az elsajátítandó </w:t>
            </w:r>
            <w:r>
              <w:rPr>
                <w:b/>
                <w:bCs/>
                <w:sz w:val="22"/>
                <w:szCs w:val="22"/>
              </w:rPr>
              <w:t>ismeretanyag tömör, ugyanakkor informáló leírása:</w:t>
            </w:r>
          </w:p>
          <w:p w14:paraId="79DA9388" w14:textId="77777777" w:rsidR="007472D9" w:rsidRDefault="007472D9">
            <w:pPr>
              <w:ind w:left="360"/>
              <w:rPr>
                <w:sz w:val="22"/>
                <w:szCs w:val="22"/>
              </w:rPr>
            </w:pPr>
          </w:p>
          <w:p w14:paraId="0E814094" w14:textId="337A9944" w:rsidR="00AE628E" w:rsidRDefault="00ED58AE" w:rsidP="00AE628E">
            <w:pPr>
              <w:rPr>
                <w:color w:val="000000" w:themeColor="text1"/>
                <w:sz w:val="22"/>
                <w:szCs w:val="22"/>
              </w:rPr>
            </w:pPr>
            <w:r w:rsidRPr="009042F6">
              <w:rPr>
                <w:color w:val="000000" w:themeColor="text1"/>
                <w:sz w:val="22"/>
                <w:szCs w:val="22"/>
              </w:rPr>
              <w:t xml:space="preserve">A tantárgy célja a filmes- és színházi látványtervezéshez kapcsolódó </w:t>
            </w:r>
            <w:proofErr w:type="spellStart"/>
            <w:r w:rsidR="00E36EEE">
              <w:rPr>
                <w:color w:val="000000" w:themeColor="text1"/>
                <w:sz w:val="22"/>
                <w:szCs w:val="22"/>
              </w:rPr>
              <w:t>Zbrush</w:t>
            </w:r>
            <w:proofErr w:type="spellEnd"/>
            <w:r w:rsidR="00E36EE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042F6">
              <w:rPr>
                <w:color w:val="000000" w:themeColor="text1"/>
                <w:sz w:val="22"/>
                <w:szCs w:val="22"/>
              </w:rPr>
              <w:t>szoftver</w:t>
            </w:r>
            <w:r w:rsidR="00AE628E">
              <w:rPr>
                <w:color w:val="000000" w:themeColor="text1"/>
                <w:sz w:val="22"/>
                <w:szCs w:val="22"/>
              </w:rPr>
              <w:t xml:space="preserve">, </w:t>
            </w:r>
            <w:r w:rsidR="00AE628E" w:rsidRPr="00AE628E">
              <w:rPr>
                <w:bCs/>
                <w:color w:val="000000" w:themeColor="text1"/>
                <w:sz w:val="22"/>
                <w:szCs w:val="22"/>
                <w:lang w:val="hu-HU"/>
              </w:rPr>
              <w:t>a digitális formaképzés technikai lehetőségeinek megismertetése,</w:t>
            </w:r>
            <w:r w:rsidRPr="009042F6">
              <w:rPr>
                <w:color w:val="000000" w:themeColor="text1"/>
                <w:sz w:val="22"/>
                <w:szCs w:val="22"/>
              </w:rPr>
              <w:t xml:space="preserve"> elmélyítése, a hallgatók eszköztárának bővítése, a művészi szintű tervezői attitűd fejlesztése. </w:t>
            </w:r>
            <w:r w:rsidR="00AE628E">
              <w:rPr>
                <w:color w:val="000000" w:themeColor="text1"/>
                <w:sz w:val="22"/>
                <w:szCs w:val="22"/>
              </w:rPr>
              <w:t>A szabad 3D mintázásra fókuszáló kurzus</w:t>
            </w:r>
            <w:r w:rsidR="00AE628E" w:rsidRPr="00AE628E">
              <w:rPr>
                <w:color w:val="000000" w:themeColor="text1"/>
                <w:sz w:val="22"/>
                <w:szCs w:val="22"/>
              </w:rPr>
              <w:t xml:space="preserve"> gyakorlati tematikája a </w:t>
            </w:r>
            <w:r w:rsidR="00AE628E">
              <w:rPr>
                <w:color w:val="000000" w:themeColor="text1"/>
                <w:sz w:val="22"/>
                <w:szCs w:val="22"/>
              </w:rPr>
              <w:t xml:space="preserve">program személyre szabásától 3D PLA nyomtatásra kész modell </w:t>
            </w:r>
            <w:r w:rsidR="00F60FA7">
              <w:rPr>
                <w:color w:val="000000" w:themeColor="text1"/>
                <w:sz w:val="22"/>
                <w:szCs w:val="22"/>
              </w:rPr>
              <w:t xml:space="preserve">digitális felépítéséig terjed. A </w:t>
            </w:r>
            <w:r w:rsidR="00AE628E" w:rsidRPr="00AE628E">
              <w:rPr>
                <w:color w:val="000000" w:themeColor="text1"/>
                <w:sz w:val="22"/>
                <w:szCs w:val="22"/>
              </w:rPr>
              <w:t>képzési program</w:t>
            </w:r>
            <w:r w:rsidR="00F60FA7">
              <w:rPr>
                <w:color w:val="000000" w:themeColor="text1"/>
                <w:sz w:val="22"/>
                <w:szCs w:val="22"/>
              </w:rPr>
              <w:t xml:space="preserve"> a Tanszék oktatási tematikájába illeszkedik</w:t>
            </w:r>
            <w:r w:rsidR="00AE628E" w:rsidRPr="00AE628E">
              <w:rPr>
                <w:color w:val="000000" w:themeColor="text1"/>
                <w:sz w:val="22"/>
                <w:szCs w:val="22"/>
              </w:rPr>
              <w:t>.</w:t>
            </w:r>
          </w:p>
          <w:p w14:paraId="01568506" w14:textId="77777777" w:rsidR="00F60FA7" w:rsidRDefault="00F60FA7" w:rsidP="00AE628E">
            <w:pPr>
              <w:rPr>
                <w:color w:val="000000" w:themeColor="text1"/>
                <w:sz w:val="22"/>
                <w:szCs w:val="22"/>
              </w:rPr>
            </w:pPr>
          </w:p>
          <w:p w14:paraId="5DDD8F26" w14:textId="77777777" w:rsidR="00F60FA7" w:rsidRPr="00F60FA7" w:rsidRDefault="00F60FA7" w:rsidP="00F60FA7">
            <w:pPr>
              <w:rPr>
                <w:color w:val="000000" w:themeColor="text1"/>
                <w:sz w:val="22"/>
                <w:szCs w:val="22"/>
              </w:rPr>
            </w:pPr>
            <w:r w:rsidRPr="00F60FA7">
              <w:rPr>
                <w:color w:val="000000" w:themeColor="text1"/>
                <w:sz w:val="22"/>
                <w:szCs w:val="22"/>
              </w:rPr>
              <w:t>Megvalósítandó célok:</w:t>
            </w:r>
          </w:p>
          <w:p w14:paraId="17C98E75" w14:textId="77777777" w:rsidR="00F60FA7" w:rsidRPr="00F60FA7" w:rsidRDefault="00F60FA7" w:rsidP="00F60FA7">
            <w:pPr>
              <w:rPr>
                <w:color w:val="000000" w:themeColor="text1"/>
                <w:sz w:val="22"/>
                <w:szCs w:val="22"/>
              </w:rPr>
            </w:pPr>
            <w:r w:rsidRPr="00F60FA7">
              <w:rPr>
                <w:color w:val="000000" w:themeColor="text1"/>
                <w:sz w:val="22"/>
                <w:szCs w:val="22"/>
              </w:rPr>
              <w:t>-</w:t>
            </w:r>
            <w:proofErr w:type="spellStart"/>
            <w:r w:rsidRPr="00F60FA7">
              <w:rPr>
                <w:color w:val="000000" w:themeColor="text1"/>
                <w:sz w:val="22"/>
                <w:szCs w:val="22"/>
              </w:rPr>
              <w:t>ZBrush</w:t>
            </w:r>
            <w:proofErr w:type="spellEnd"/>
            <w:r w:rsidRPr="00F60FA7">
              <w:rPr>
                <w:color w:val="000000" w:themeColor="text1"/>
                <w:sz w:val="22"/>
                <w:szCs w:val="22"/>
              </w:rPr>
              <w:t xml:space="preserve"> ismeretek elsajátítása, mélyítése</w:t>
            </w:r>
          </w:p>
          <w:p w14:paraId="2A6AD654" w14:textId="77777777" w:rsidR="00F60FA7" w:rsidRPr="00F60FA7" w:rsidRDefault="00F60FA7" w:rsidP="00F60FA7">
            <w:pPr>
              <w:rPr>
                <w:color w:val="000000" w:themeColor="text1"/>
                <w:sz w:val="22"/>
                <w:szCs w:val="22"/>
              </w:rPr>
            </w:pPr>
            <w:r w:rsidRPr="00F60FA7">
              <w:rPr>
                <w:color w:val="000000" w:themeColor="text1"/>
                <w:sz w:val="22"/>
                <w:szCs w:val="22"/>
              </w:rPr>
              <w:t>-Digitális mintázás, mint alternatíva lehetőségeinek megismertetése</w:t>
            </w:r>
          </w:p>
          <w:p w14:paraId="5FAD145A" w14:textId="77777777" w:rsidR="00F60FA7" w:rsidRPr="00F60FA7" w:rsidRDefault="00F60FA7" w:rsidP="00F60FA7">
            <w:pPr>
              <w:rPr>
                <w:color w:val="000000" w:themeColor="text1"/>
                <w:sz w:val="22"/>
                <w:szCs w:val="22"/>
              </w:rPr>
            </w:pPr>
            <w:r w:rsidRPr="00F60FA7">
              <w:rPr>
                <w:color w:val="000000" w:themeColor="text1"/>
                <w:sz w:val="22"/>
                <w:szCs w:val="22"/>
              </w:rPr>
              <w:t>-3D plasztikai állomány létrehozása</w:t>
            </w:r>
          </w:p>
          <w:p w14:paraId="12C47EEA" w14:textId="0DF2B79C" w:rsidR="00F60FA7" w:rsidRPr="00AE628E" w:rsidRDefault="00F60FA7" w:rsidP="00F60FA7">
            <w:pPr>
              <w:rPr>
                <w:color w:val="000000" w:themeColor="text1"/>
                <w:sz w:val="22"/>
                <w:szCs w:val="22"/>
              </w:rPr>
            </w:pPr>
            <w:r w:rsidRPr="00F60FA7">
              <w:rPr>
                <w:color w:val="000000" w:themeColor="text1"/>
                <w:sz w:val="22"/>
                <w:szCs w:val="22"/>
              </w:rPr>
              <w:t>-3D plasztikai állomány kezelése, importálása, exportálása</w:t>
            </w:r>
          </w:p>
          <w:p w14:paraId="1F736104" w14:textId="77777777" w:rsidR="007472D9" w:rsidRDefault="007472D9">
            <w:pPr>
              <w:ind w:left="360"/>
              <w:rPr>
                <w:sz w:val="22"/>
                <w:szCs w:val="22"/>
              </w:rPr>
            </w:pPr>
          </w:p>
          <w:p w14:paraId="285D8E0D" w14:textId="77777777" w:rsidR="007472D9" w:rsidRDefault="00747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2"/>
                <w:szCs w:val="22"/>
              </w:rPr>
            </w:pPr>
          </w:p>
        </w:tc>
      </w:tr>
      <w:tr w:rsidR="007472D9" w14:paraId="40521867" w14:textId="77777777" w:rsidTr="00E0D2E9">
        <w:tc>
          <w:tcPr>
            <w:tcW w:w="9498" w:type="dxa"/>
            <w:gridSpan w:val="2"/>
            <w:tcBorders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  <w:vAlign w:val="center"/>
          </w:tcPr>
          <w:p w14:paraId="55CD4EBA" w14:textId="77777777" w:rsidR="007472D9" w:rsidRDefault="00ED58AE">
            <w:pPr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2-5</w:t>
            </w:r>
            <w:r>
              <w:rPr>
                <w:sz w:val="22"/>
                <w:szCs w:val="22"/>
              </w:rPr>
              <w:t xml:space="preserve"> legfontosabb </w:t>
            </w:r>
            <w:r>
              <w:rPr>
                <w:i/>
                <w:iCs/>
                <w:sz w:val="22"/>
                <w:szCs w:val="22"/>
              </w:rPr>
              <w:t>kötelező,</w:t>
            </w:r>
            <w:r>
              <w:rPr>
                <w:sz w:val="22"/>
                <w:szCs w:val="22"/>
              </w:rPr>
              <w:t xml:space="preserve"> illetve </w:t>
            </w:r>
            <w:r>
              <w:rPr>
                <w:i/>
                <w:iCs/>
                <w:sz w:val="22"/>
                <w:szCs w:val="22"/>
              </w:rPr>
              <w:t>ajánlott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irodalom </w:t>
            </w:r>
            <w:r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7472D9" w14:paraId="502D4B32" w14:textId="77777777" w:rsidTr="00E0D2E9">
        <w:tc>
          <w:tcPr>
            <w:tcW w:w="9498" w:type="dxa"/>
            <w:gridSpan w:val="2"/>
            <w:tcBorders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  <w:vAlign w:val="center"/>
          </w:tcPr>
          <w:p w14:paraId="517D54DC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w:rsidR="007472D9" w14:paraId="5481188F" w14:textId="77777777" w:rsidTr="00E0D2E9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74AA9DBE" w14:textId="77777777" w:rsidR="007472D9" w:rsidRDefault="007472D9">
            <w:pPr>
              <w:rPr>
                <w:b/>
                <w:bCs/>
                <w:sz w:val="22"/>
                <w:szCs w:val="22"/>
              </w:rPr>
            </w:pPr>
          </w:p>
          <w:tbl>
            <w:tblPr>
              <w:tblW w:w="9272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325"/>
              <w:gridCol w:w="7947"/>
            </w:tblGrid>
            <w:tr w:rsidR="007472D9" w14:paraId="0E2228DF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50728765" w14:textId="1FB14F6A" w:rsidR="007472D9" w:rsidRDefault="537E2FC3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54FF7632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Előadás,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ZBrush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interface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1. </w:t>
                  </w:r>
                </w:p>
                <w:p w14:paraId="676632DB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Vezetett ismerkedés a program kezelőfelületével. Klaviatúra gombkombinációk. </w:t>
                  </w:r>
                </w:p>
                <w:p w14:paraId="54C113D1" w14:textId="56B9DB77" w:rsidR="007472D9" w:rsidRPr="009042F6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1A6B6712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0B000092" w14:textId="59873922" w:rsidR="5EE1043C" w:rsidRDefault="5EE1043C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0984EEF7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Előadás,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ZBrush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interface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2. </w:t>
                  </w:r>
                </w:p>
                <w:p w14:paraId="4BD02603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Kezelőfelület személyre szabása 1. </w:t>
                  </w:r>
                </w:p>
                <w:p w14:paraId="0B4F2858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Brush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eszközök,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material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verziók. </w:t>
                  </w:r>
                </w:p>
                <w:p w14:paraId="4EB39EEC" w14:textId="76CB76FB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325BC893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2296D3DD" w14:textId="3DD9A4C5" w:rsidR="5EE1043C" w:rsidRDefault="5EE1043C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102DBC95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ZBrush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interface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3. </w:t>
                  </w:r>
                </w:p>
                <w:p w14:paraId="45A85CE5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Kezelőfelület személyre szabása 2. </w:t>
                  </w:r>
                </w:p>
                <w:p w14:paraId="6700A2F1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lastRenderedPageBreak/>
                    <w:t xml:space="preserve">Mentés,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inport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, export </w:t>
                  </w:r>
                </w:p>
                <w:p w14:paraId="6AA5064A" w14:textId="1E77EB05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392A4F8A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02964F15" w14:textId="1FB14F6A" w:rsidR="00E0D2E9" w:rsidRDefault="00E0D2E9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lastRenderedPageBreak/>
                    <w:t>hét</w:t>
                  </w:r>
                </w:p>
              </w:tc>
              <w:tc>
                <w:tcPr>
                  <w:tcW w:w="7947" w:type="dxa"/>
                </w:tcPr>
                <w:p w14:paraId="14826957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2,5D látvány, szín, textura,  </w:t>
                  </w:r>
                </w:p>
                <w:p w14:paraId="6A0FDA10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mintázás: körte.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Polygon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szám, állomány kezelés. </w:t>
                  </w:r>
                </w:p>
                <w:p w14:paraId="69A564E5" w14:textId="7D2D7F23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0FA3849E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5C9F3BD9" w14:textId="59873922" w:rsidR="00E0D2E9" w:rsidRDefault="00E0D2E9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58A2A150" w14:textId="4A32DC75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3D mintázás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</w:p>
                <w:p w14:paraId="6EFCC261" w14:textId="77777777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Maszkolás, izolálás</w:t>
                  </w:r>
                  <w:r w:rsidR="00F25CF9"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  <w:p w14:paraId="64A5E6FD" w14:textId="2218A27A" w:rsidR="00F25CF9" w:rsidRDefault="00F25CF9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75A6AAC4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46F8DBE0" w14:textId="5EC61D58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185816A6" w14:textId="32DB99FF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3D mintázás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  <w:p w14:paraId="0669AC4F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Forma metszése, bezárása, duplikálása.  </w:t>
                  </w:r>
                </w:p>
                <w:p w14:paraId="1F04098D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Merge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/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split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</w:p>
                <w:p w14:paraId="78EF1832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összefoglalás </w:t>
                  </w:r>
                </w:p>
                <w:p w14:paraId="44FF54D7" w14:textId="07803C4A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14A760F4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1F0CA90D" w14:textId="6291EBC7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3F129B14" w14:textId="6F7105D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Méretezés a virtuális térben. Pol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i</w:t>
                  </w: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gon szám, méret információk átvitele társ programokba, nyomtatási szempontok, memória használat felőli komplex megközelítés.</w:t>
                  </w:r>
                </w:p>
                <w:p w14:paraId="2BD527B6" w14:textId="47D4312C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70D860BC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7B4C4815" w14:textId="04094269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14B1F3E4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Ismétlés </w:t>
                  </w:r>
                </w:p>
                <w:p w14:paraId="09E639B0" w14:textId="5A1EB605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modell-</w:t>
                  </w: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kompozíció építése 1. </w:t>
                  </w:r>
                </w:p>
                <w:p w14:paraId="603FCFD4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Digitális rajztábla használata, további funkciók </w:t>
                  </w:r>
                </w:p>
                <w:p w14:paraId="7721D51D" w14:textId="0B14EF61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45D4371E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695DC74F" w14:textId="4D1E91FE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1022CB2C" w14:textId="45906F70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kompozíció építése 2.  </w:t>
                  </w:r>
                </w:p>
                <w:p w14:paraId="21D91999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Digitális rajztábla használata, további funkciók </w:t>
                  </w:r>
                </w:p>
                <w:p w14:paraId="26E4C99E" w14:textId="20B7C86B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4B1F93AA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083F21B4" w14:textId="1B4F8A73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236DD710" w14:textId="4A83096C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modell-</w:t>
                  </w: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kompozíció építése 3.  </w:t>
                  </w:r>
                </w:p>
                <w:p w14:paraId="47E04E4A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Digitális rajztábla használata </w:t>
                  </w:r>
                </w:p>
                <w:p w14:paraId="702D86FB" w14:textId="03283FAF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76C88A88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2A9CE141" w14:textId="7D38D6B4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7676ACCA" w14:textId="6F041828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modell-</w:t>
                  </w: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kompozíció építése 4. </w:t>
                  </w:r>
                </w:p>
                <w:p w14:paraId="41CFC45C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Szabályos test képzése, integrálása: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hard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surface</w:t>
                  </w:r>
                  <w:proofErr w:type="spellEnd"/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1., posztamens elem</w:t>
                  </w:r>
                </w:p>
                <w:p w14:paraId="5AACC461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3D nyomtathatóság szempontjai</w:t>
                  </w:r>
                </w:p>
                <w:p w14:paraId="30F6979A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Digitális rajztábla használata </w:t>
                  </w:r>
                </w:p>
                <w:p w14:paraId="2F36657F" w14:textId="7F22CB07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E0D2E9" w14:paraId="0D02919C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2A69EBC5" w14:textId="2E5E2D07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1AF9DEDD" w14:textId="49EC69D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modell</w:t>
                  </w: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 exportálása </w:t>
                  </w:r>
                </w:p>
                <w:p w14:paraId="7EE78D30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File lejavítása </w:t>
                  </w:r>
                </w:p>
                <w:p w14:paraId="14206087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nyomtathatóság szempontjai </w:t>
                  </w:r>
                </w:p>
                <w:p w14:paraId="3923D8B6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Szerelhető, bontható, illeszthető nyomat lehetőségei</w:t>
                  </w:r>
                </w:p>
                <w:p w14:paraId="2F3D8467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Önálló munka  </w:t>
                  </w:r>
                </w:p>
                <w:p w14:paraId="660D256E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Project dokumentáció összeállítása. </w:t>
                  </w:r>
                </w:p>
                <w:p w14:paraId="56ADBE2A" w14:textId="2161C7C7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3D nyomtatás</w:t>
                  </w:r>
                </w:p>
              </w:tc>
            </w:tr>
            <w:tr w:rsidR="00E0D2E9" w14:paraId="0FD9A790" w14:textId="77777777" w:rsidTr="00E0D2E9">
              <w:trPr>
                <w:trHeight w:val="300"/>
              </w:trPr>
              <w:tc>
                <w:tcPr>
                  <w:tcW w:w="1325" w:type="dxa"/>
                </w:tcPr>
                <w:p w14:paraId="5215C81B" w14:textId="1D5C9281" w:rsidR="38937855" w:rsidRDefault="38937855" w:rsidP="00E0D2E9">
                  <w:pPr>
                    <w:pStyle w:val="Listaszerbekezds"/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00E0D2E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947" w:type="dxa"/>
                </w:tcPr>
                <w:p w14:paraId="6948DDA2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File lejavítása, kezelése </w:t>
                  </w:r>
                </w:p>
                <w:p w14:paraId="2B6B7A40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G kód generálás</w:t>
                  </w:r>
                </w:p>
                <w:p w14:paraId="553DC064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3D nyomtatás </w:t>
                  </w:r>
                </w:p>
                <w:p w14:paraId="3D0A9FAF" w14:textId="77777777" w:rsidR="00E142C4" w:rsidRPr="00E142C4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 xml:space="preserve">Önálló munka  </w:t>
                  </w:r>
                </w:p>
                <w:p w14:paraId="436FD68B" w14:textId="5B9CD0DE" w:rsidR="00E0D2E9" w:rsidRDefault="00E142C4" w:rsidP="00E142C4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E142C4">
                    <w:rPr>
                      <w:color w:val="000000" w:themeColor="text1"/>
                      <w:sz w:val="22"/>
                      <w:szCs w:val="22"/>
                    </w:rPr>
                    <w:t>Project dokumentáció összeállítása.</w:t>
                  </w:r>
                </w:p>
              </w:tc>
            </w:tr>
          </w:tbl>
          <w:p w14:paraId="43CE1825" w14:textId="77777777" w:rsidR="007472D9" w:rsidRDefault="007472D9">
            <w:pPr>
              <w:rPr>
                <w:sz w:val="22"/>
                <w:szCs w:val="22"/>
              </w:rPr>
            </w:pPr>
          </w:p>
        </w:tc>
      </w:tr>
      <w:tr w:rsidR="007472D9" w14:paraId="1F36A34C" w14:textId="77777777" w:rsidTr="00E0D2E9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77980CF9" w14:textId="77777777" w:rsidR="007472D9" w:rsidRDefault="00ED58A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>
              <w:rPr>
                <w:sz w:val="22"/>
                <w:szCs w:val="22"/>
              </w:rPr>
              <w:t>Pajor Patrícia</w:t>
            </w:r>
          </w:p>
        </w:tc>
      </w:tr>
      <w:tr w:rsidR="007472D9" w14:paraId="7BF5EDF8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0E235163" w14:textId="18A4D352" w:rsidR="007472D9" w:rsidRDefault="00ED58AE">
            <w:pPr>
              <w:jc w:val="both"/>
              <w:rPr>
                <w:b/>
                <w:bCs/>
                <w:sz w:val="22"/>
                <w:szCs w:val="22"/>
              </w:rPr>
            </w:pPr>
            <w:r w:rsidRPr="00E0D2E9">
              <w:rPr>
                <w:b/>
                <w:bCs/>
                <w:sz w:val="22"/>
                <w:szCs w:val="22"/>
              </w:rPr>
              <w:t>Tantárgy oktatásába bevont oktató(k) és elérhetősége(ik):</w:t>
            </w:r>
            <w:r w:rsidRPr="00E0D2E9">
              <w:rPr>
                <w:sz w:val="22"/>
                <w:szCs w:val="22"/>
              </w:rPr>
              <w:t xml:space="preserve"> </w:t>
            </w:r>
            <w:r w:rsidR="385D7B48" w:rsidRPr="00E0D2E9">
              <w:rPr>
                <w:sz w:val="22"/>
                <w:szCs w:val="22"/>
              </w:rPr>
              <w:t>Erős Apolka</w:t>
            </w:r>
          </w:p>
        </w:tc>
      </w:tr>
      <w:tr w:rsidR="007472D9" w14:paraId="271EBB07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4B74D57" w14:textId="46249F01" w:rsidR="007472D9" w:rsidRDefault="00ED58AE">
            <w:pPr>
              <w:jc w:val="both"/>
              <w:rPr>
                <w:sz w:val="22"/>
                <w:szCs w:val="22"/>
              </w:rPr>
            </w:pPr>
            <w:r w:rsidRPr="00E0D2E9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Pr="00E0D2E9">
              <w:rPr>
                <w:sz w:val="22"/>
                <w:szCs w:val="22"/>
              </w:rPr>
              <w:t xml:space="preserve">csütörtök </w:t>
            </w:r>
            <w:r w:rsidR="1F4AE3C9" w:rsidRPr="00E0D2E9">
              <w:rPr>
                <w:sz w:val="22"/>
                <w:szCs w:val="22"/>
              </w:rPr>
              <w:t>12:30-14:00 Bajnok utca</w:t>
            </w:r>
          </w:p>
        </w:tc>
      </w:tr>
      <w:tr w:rsidR="007472D9" w14:paraId="6A315125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0F9CCC3" w14:textId="797D7141" w:rsidR="007472D9" w:rsidRDefault="00ED58AE">
            <w:pPr>
              <w:jc w:val="both"/>
              <w:rPr>
                <w:b/>
                <w:bCs/>
                <w:sz w:val="22"/>
                <w:szCs w:val="22"/>
              </w:rPr>
            </w:pPr>
            <w:r w:rsidRPr="00E0D2E9">
              <w:rPr>
                <w:b/>
                <w:bCs/>
                <w:sz w:val="22"/>
                <w:szCs w:val="22"/>
              </w:rPr>
              <w:t xml:space="preserve">Tantárgykódja: </w:t>
            </w:r>
            <w:r w:rsidR="00F25CF9" w:rsidRPr="00F25CF9">
              <w:rPr>
                <w:sz w:val="22"/>
                <w:szCs w:val="22"/>
              </w:rPr>
              <w:t>LÁA-MOTA03</w:t>
            </w:r>
          </w:p>
        </w:tc>
      </w:tr>
      <w:tr w:rsidR="007472D9" w14:paraId="6640EF32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0102DF66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Látványtervező tanszék</w:t>
            </w:r>
          </w:p>
        </w:tc>
      </w:tr>
      <w:tr w:rsidR="007472D9" w14:paraId="020675F5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4253245" w14:textId="1EE3A2A5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Képzési idő szemeszterekben: </w:t>
            </w:r>
            <w:r w:rsidR="00A71651">
              <w:rPr>
                <w:sz w:val="22"/>
                <w:szCs w:val="22"/>
              </w:rPr>
              <w:t>3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félév</w:t>
            </w:r>
          </w:p>
        </w:tc>
      </w:tr>
      <w:tr w:rsidR="007472D9" w14:paraId="7A52878F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CE7F944" w14:textId="77777777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Tanórák száma összesen: </w:t>
            </w:r>
            <w:r>
              <w:rPr>
                <w:sz w:val="22"/>
                <w:szCs w:val="22"/>
              </w:rPr>
              <w:t xml:space="preserve">30 </w:t>
            </w:r>
          </w:p>
        </w:tc>
      </w:tr>
      <w:tr w:rsidR="007472D9" w14:paraId="435A0A9C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B277255" w14:textId="7369C87C" w:rsidR="007472D9" w:rsidRDefault="00ED58A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Tanulmányi követelmények:</w:t>
            </w:r>
            <w:r>
              <w:rPr>
                <w:sz w:val="22"/>
                <w:szCs w:val="22"/>
              </w:rPr>
              <w:t xml:space="preserve"> </w:t>
            </w:r>
            <w:r w:rsidR="00F25CF9" w:rsidRPr="00F25CF9">
              <w:rPr>
                <w:sz w:val="22"/>
                <w:szCs w:val="22"/>
              </w:rPr>
              <w:t>oktató által meghatározott program teljesítése</w:t>
            </w:r>
          </w:p>
        </w:tc>
      </w:tr>
      <w:tr w:rsidR="007472D9" w14:paraId="279D8EE9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7055D371" w14:textId="6CA8DF68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Oktatási módszerek: </w:t>
            </w:r>
            <w:r w:rsidR="00F25CF9">
              <w:rPr>
                <w:sz w:val="22"/>
                <w:szCs w:val="22"/>
              </w:rPr>
              <w:t xml:space="preserve">3D modell </w:t>
            </w:r>
            <w:r>
              <w:rPr>
                <w:sz w:val="22"/>
                <w:szCs w:val="22"/>
              </w:rPr>
              <w:t>tervezése</w:t>
            </w:r>
            <w:r w:rsidR="00F25CF9">
              <w:rPr>
                <w:sz w:val="22"/>
                <w:szCs w:val="22"/>
              </w:rPr>
              <w:t>, építése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F25CF9">
              <w:rPr>
                <w:sz w:val="22"/>
                <w:szCs w:val="22"/>
              </w:rPr>
              <w:t>Zbrush</w:t>
            </w:r>
            <w:proofErr w:type="spellEnd"/>
            <w:r w:rsidR="00F25CF9">
              <w:rPr>
                <w:sz w:val="22"/>
                <w:szCs w:val="22"/>
              </w:rPr>
              <w:t xml:space="preserve"> programban, előadás, vezetett gyakorlati </w:t>
            </w:r>
            <w:proofErr w:type="spellStart"/>
            <w:r w:rsidR="00F25CF9">
              <w:rPr>
                <w:sz w:val="22"/>
                <w:szCs w:val="22"/>
              </w:rPr>
              <w:t>munkka</w:t>
            </w:r>
            <w:proofErr w:type="spellEnd"/>
            <w:r w:rsidR="00F25CF9">
              <w:rPr>
                <w:sz w:val="22"/>
                <w:szCs w:val="22"/>
              </w:rPr>
              <w:t>, önálló munka, egyéni ritmus mentén.</w:t>
            </w:r>
          </w:p>
        </w:tc>
      </w:tr>
      <w:tr w:rsidR="007472D9" w14:paraId="710AD97E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2805A08" w14:textId="3C945621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Javasolt tanulási módszerek:</w:t>
            </w:r>
            <w:r w:rsidRPr="00F25CF9">
              <w:rPr>
                <w:bCs/>
                <w:sz w:val="22"/>
                <w:szCs w:val="22"/>
              </w:rPr>
              <w:t xml:space="preserve"> </w:t>
            </w:r>
            <w:r w:rsidR="00F25CF9" w:rsidRPr="00F25CF9">
              <w:rPr>
                <w:bCs/>
                <w:sz w:val="22"/>
                <w:szCs w:val="22"/>
              </w:rPr>
              <w:t>aktív hallgatói részvétel a képzésben, jegyzetkészítés, gyakorlás, önálló munka</w:t>
            </w:r>
          </w:p>
        </w:tc>
      </w:tr>
      <w:tr w:rsidR="007472D9" w14:paraId="59C9FEE1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846A8E4" w14:textId="5E332BF7" w:rsidR="007472D9" w:rsidRDefault="00ED58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hallgató egyéni munkával megoldandó feladatainak száma: </w:t>
            </w:r>
            <w:r w:rsidR="00F25CF9">
              <w:rPr>
                <w:sz w:val="22"/>
                <w:szCs w:val="22"/>
              </w:rPr>
              <w:t>változó</w:t>
            </w:r>
          </w:p>
        </w:tc>
      </w:tr>
      <w:tr w:rsidR="007472D9" w14:paraId="08CBA242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3543E597" w14:textId="205D5C9F" w:rsidR="007472D9" w:rsidRDefault="00ED58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Felhasználható fontosabb technikai és egyéb segédeszközök:</w:t>
            </w:r>
            <w:r>
              <w:rPr>
                <w:sz w:val="22"/>
                <w:szCs w:val="22"/>
              </w:rPr>
              <w:t xml:space="preserve"> szoftverismeret</w:t>
            </w:r>
            <w:r w:rsidR="00F25CF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laptop, asztali gép, digitális rajztábla</w:t>
            </w:r>
            <w:r w:rsidR="00F25CF9">
              <w:rPr>
                <w:sz w:val="22"/>
                <w:szCs w:val="22"/>
              </w:rPr>
              <w:t>, digitális adathordozó, 3D nyomtató</w:t>
            </w:r>
          </w:p>
        </w:tc>
      </w:tr>
      <w:tr w:rsidR="007472D9" w14:paraId="68A6A768" w14:textId="77777777" w:rsidTr="00E0D2E9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071C6DA2" w14:textId="77777777" w:rsidR="007472D9" w:rsidRDefault="00ED58AE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>
              <w:rPr>
                <w:sz w:val="22"/>
                <w:szCs w:val="22"/>
              </w:rPr>
              <w:t>évfolyam létszám</w:t>
            </w:r>
          </w:p>
        </w:tc>
      </w:tr>
    </w:tbl>
    <w:p w14:paraId="5C712C87" w14:textId="77777777" w:rsidR="007472D9" w:rsidRDefault="007472D9">
      <w:pPr>
        <w:rPr>
          <w:sz w:val="22"/>
          <w:szCs w:val="22"/>
        </w:rPr>
      </w:pPr>
    </w:p>
    <w:sectPr w:rsidR="007472D9">
      <w:footerReference w:type="default" r:id="rId8"/>
      <w:pgSz w:w="11906" w:h="16838"/>
      <w:pgMar w:top="993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C8673" w14:textId="77777777" w:rsidR="00414E7A" w:rsidRDefault="00414E7A">
      <w:r>
        <w:separator/>
      </w:r>
    </w:p>
  </w:endnote>
  <w:endnote w:type="continuationSeparator" w:id="0">
    <w:p w14:paraId="37230361" w14:textId="77777777" w:rsidR="00414E7A" w:rsidRDefault="0041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5344145-D891-43B9-8742-B16CEA42B440}"/>
    <w:embedBold r:id="rId2" w:fontKey="{D3FC5318-27FD-405C-A926-92327F36EAE1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54328D1A-D336-454B-8202-3AC135F99E9B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3CB9DB0A-1EA8-443B-9F1F-713885707283}"/>
    <w:embedBold r:id="rId5" w:fontKey="{99DA8547-8DE9-4E7C-8418-766A6DC275A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E95D4757-17EA-4363-9126-609A236F9B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0C155" w14:textId="77777777" w:rsidR="007472D9" w:rsidRDefault="00ED58A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042F6">
      <w:rPr>
        <w:noProof/>
        <w:color w:val="000000"/>
      </w:rPr>
      <w:t>1</w:t>
    </w:r>
    <w:r>
      <w:rPr>
        <w:color w:val="000000"/>
      </w:rPr>
      <w:fldChar w:fldCharType="end"/>
    </w:r>
  </w:p>
  <w:p w14:paraId="34B5B478" w14:textId="77777777" w:rsidR="007472D9" w:rsidRDefault="007472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84413" w14:textId="77777777" w:rsidR="00414E7A" w:rsidRDefault="00414E7A">
      <w:r>
        <w:separator/>
      </w:r>
    </w:p>
  </w:footnote>
  <w:footnote w:type="continuationSeparator" w:id="0">
    <w:p w14:paraId="1A9EC8A9" w14:textId="77777777" w:rsidR="00414E7A" w:rsidRDefault="00414E7A">
      <w:r>
        <w:continuationSeparator/>
      </w:r>
    </w:p>
  </w:footnote>
  <w:footnote w:id="1">
    <w:p w14:paraId="33C4A039" w14:textId="77777777" w:rsidR="007472D9" w:rsidRDefault="00ED58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Nftv</w:t>
      </w:r>
      <w:proofErr w:type="spellEnd"/>
      <w:r>
        <w:rPr>
          <w:color w:val="000000"/>
        </w:rPr>
        <w:t>. 108. § 37.</w:t>
      </w:r>
      <w:r>
        <w:rPr>
          <w:i/>
          <w:iCs/>
          <w:color w:val="000000"/>
        </w:rPr>
        <w:t xml:space="preserve"> tanóra</w:t>
      </w:r>
      <w:r>
        <w:rPr>
          <w:color w:val="000000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1943799C" w14:textId="77777777" w:rsidR="007472D9" w:rsidRDefault="00ED58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esetismertetések, szerepjáték, tematikus prezentációk stb.</w:t>
      </w:r>
    </w:p>
  </w:footnote>
  <w:footnote w:id="3">
    <w:p w14:paraId="4C9D136A" w14:textId="77777777" w:rsidR="007472D9" w:rsidRDefault="00ED58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folyamatos számonkérés, évközi beszámoló</w:t>
      </w:r>
    </w:p>
  </w:footnote>
  <w:footnote w:id="4">
    <w:p w14:paraId="40FE96C2" w14:textId="77777777" w:rsidR="007472D9" w:rsidRDefault="00ED58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607D0"/>
    <w:multiLevelType w:val="hybridMultilevel"/>
    <w:tmpl w:val="128027BA"/>
    <w:lvl w:ilvl="0" w:tplc="7A1CF158">
      <w:start w:val="1"/>
      <w:numFmt w:val="decimal"/>
      <w:lvlText w:val="%1."/>
      <w:lvlJc w:val="left"/>
      <w:pPr>
        <w:ind w:left="720" w:hanging="360"/>
      </w:pPr>
    </w:lvl>
    <w:lvl w:ilvl="1" w:tplc="817ACDFA">
      <w:start w:val="1"/>
      <w:numFmt w:val="lowerLetter"/>
      <w:lvlText w:val="%2."/>
      <w:lvlJc w:val="left"/>
      <w:pPr>
        <w:ind w:left="1440" w:hanging="360"/>
      </w:pPr>
    </w:lvl>
    <w:lvl w:ilvl="2" w:tplc="8CFC3776">
      <w:start w:val="1"/>
      <w:numFmt w:val="lowerRoman"/>
      <w:lvlText w:val="%3."/>
      <w:lvlJc w:val="right"/>
      <w:pPr>
        <w:ind w:left="2160" w:hanging="180"/>
      </w:pPr>
    </w:lvl>
    <w:lvl w:ilvl="3" w:tplc="2968D732">
      <w:start w:val="1"/>
      <w:numFmt w:val="decimal"/>
      <w:lvlText w:val="%4."/>
      <w:lvlJc w:val="left"/>
      <w:pPr>
        <w:ind w:left="2880" w:hanging="360"/>
      </w:pPr>
    </w:lvl>
    <w:lvl w:ilvl="4" w:tplc="1D849FB8">
      <w:start w:val="1"/>
      <w:numFmt w:val="lowerLetter"/>
      <w:lvlText w:val="%5."/>
      <w:lvlJc w:val="left"/>
      <w:pPr>
        <w:ind w:left="3600" w:hanging="360"/>
      </w:pPr>
    </w:lvl>
    <w:lvl w:ilvl="5" w:tplc="CE36A2AC">
      <w:start w:val="1"/>
      <w:numFmt w:val="lowerRoman"/>
      <w:lvlText w:val="%6."/>
      <w:lvlJc w:val="right"/>
      <w:pPr>
        <w:ind w:left="4320" w:hanging="180"/>
      </w:pPr>
    </w:lvl>
    <w:lvl w:ilvl="6" w:tplc="22824368">
      <w:start w:val="1"/>
      <w:numFmt w:val="decimal"/>
      <w:lvlText w:val="%7."/>
      <w:lvlJc w:val="left"/>
      <w:pPr>
        <w:ind w:left="5040" w:hanging="360"/>
      </w:pPr>
    </w:lvl>
    <w:lvl w:ilvl="7" w:tplc="6FE4E890">
      <w:start w:val="1"/>
      <w:numFmt w:val="lowerLetter"/>
      <w:lvlText w:val="%8."/>
      <w:lvlJc w:val="left"/>
      <w:pPr>
        <w:ind w:left="5760" w:hanging="360"/>
      </w:pPr>
    </w:lvl>
    <w:lvl w:ilvl="8" w:tplc="58D6793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2D9"/>
    <w:rsid w:val="001E2863"/>
    <w:rsid w:val="00414E7A"/>
    <w:rsid w:val="007472D9"/>
    <w:rsid w:val="009042F6"/>
    <w:rsid w:val="009C361F"/>
    <w:rsid w:val="00A71651"/>
    <w:rsid w:val="00AE628E"/>
    <w:rsid w:val="00E0D2E9"/>
    <w:rsid w:val="00E142C4"/>
    <w:rsid w:val="00E36EEE"/>
    <w:rsid w:val="00ED58AE"/>
    <w:rsid w:val="00F25CF9"/>
    <w:rsid w:val="00F60FA7"/>
    <w:rsid w:val="046DD974"/>
    <w:rsid w:val="04F4CD37"/>
    <w:rsid w:val="08A3234D"/>
    <w:rsid w:val="151DFFE6"/>
    <w:rsid w:val="1F4AE3C9"/>
    <w:rsid w:val="2F6D3D9E"/>
    <w:rsid w:val="3637C7EE"/>
    <w:rsid w:val="385D7B48"/>
    <w:rsid w:val="38937855"/>
    <w:rsid w:val="537E2FC3"/>
    <w:rsid w:val="5EE1043C"/>
    <w:rsid w:val="647E2875"/>
    <w:rsid w:val="74BEE2D7"/>
    <w:rsid w:val="7C0B1C3C"/>
    <w:rsid w:val="7F4BC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5247"/>
  <w15:docId w15:val="{4FB9814D-F965-7344-9806-9908F973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rsid w:val="00E0D2E9"/>
    <w:pPr>
      <w:keepNext/>
      <w:spacing w:before="240" w:after="6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Cmsor2">
    <w:name w:val="heading 2"/>
    <w:uiPriority w:val="9"/>
    <w:semiHidden/>
    <w:unhideWhenUsed/>
    <w:qFormat/>
    <w:rsid w:val="00E0D2E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uiPriority w:val="9"/>
    <w:semiHidden/>
    <w:unhideWhenUsed/>
    <w:qFormat/>
    <w:rsid w:val="00E0D2E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uiPriority w:val="9"/>
    <w:semiHidden/>
    <w:unhideWhenUsed/>
    <w:qFormat/>
    <w:rsid w:val="00E0D2E9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uiPriority w:val="9"/>
    <w:semiHidden/>
    <w:unhideWhenUsed/>
    <w:qFormat/>
    <w:rsid w:val="00E0D2E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uiPriority w:val="9"/>
    <w:semiHidden/>
    <w:unhideWhenUsed/>
    <w:qFormat/>
    <w:rsid w:val="00E0D2E9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uiPriority w:val="10"/>
    <w:qFormat/>
    <w:rsid w:val="00E0D2E9"/>
    <w:pPr>
      <w:keepNext/>
      <w:keepLines/>
      <w:spacing w:before="480" w:after="120"/>
    </w:pPr>
    <w:rPr>
      <w:b/>
      <w:bCs/>
      <w:sz w:val="72"/>
      <w:szCs w:val="72"/>
    </w:rPr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</w:style>
  <w:style w:type="paragraph" w:styleId="lfej">
    <w:name w:val="header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0753C0"/>
  </w:style>
  <w:style w:type="paragraph" w:customStyle="1" w:styleId="Alaprtelmezett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Feloldatlanmegemlts">
    <w:name w:val="Unresolved Mention"/>
    <w:uiPriority w:val="99"/>
    <w:semiHidden/>
    <w:unhideWhenUsed/>
    <w:rsid w:val="007D04D0"/>
    <w:rPr>
      <w:color w:val="605E5C"/>
      <w:shd w:val="clear" w:color="auto" w:fill="E1DFDD"/>
    </w:rPr>
  </w:style>
  <w:style w:type="character" w:styleId="Mrltotthiperhivatkozs">
    <w:name w:val="FollowedHyperlink"/>
    <w:uiPriority w:val="99"/>
    <w:semiHidden/>
    <w:unhideWhenUsed/>
    <w:rsid w:val="007D04D0"/>
    <w:rPr>
      <w:color w:val="954F72"/>
      <w:u w:val="single"/>
    </w:rPr>
  </w:style>
  <w:style w:type="character" w:customStyle="1" w:styleId="Cmsor1Char">
    <w:name w:val="Címsor 1 Char"/>
    <w:uiPriority w:val="9"/>
    <w:rsid w:val="007D04D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ormlWeb">
    <w:name w:val="Normal (Web)"/>
    <w:uiPriority w:val="99"/>
    <w:semiHidden/>
    <w:unhideWhenUsed/>
    <w:rsid w:val="00581551"/>
    <w:rPr>
      <w:sz w:val="24"/>
      <w:szCs w:val="24"/>
    </w:rPr>
  </w:style>
  <w:style w:type="paragraph" w:styleId="Alcm">
    <w:name w:val="Subtitle"/>
    <w:uiPriority w:val="11"/>
    <w:qFormat/>
    <w:rsid w:val="00E0D2E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aszerbekezds">
    <w:name w:val="List Paragraph"/>
    <w:uiPriority w:val="34"/>
    <w:qFormat/>
    <w:rsid w:val="00E0D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DY1chSn1Cs1JPFov0M8Gzht8dQ==">CgMxLjA4AHIhMVF3bDBjaTVaRDkzSElhUXE1dXhOU2hZZHU3d05vNTVO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565</Words>
  <Characters>3900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Csőke Judit</dc:creator>
  <cp:lastModifiedBy>Ujváry Gabriella</cp:lastModifiedBy>
  <cp:revision>4</cp:revision>
  <dcterms:created xsi:type="dcterms:W3CDTF">2026-08-31T10:27:00Z</dcterms:created>
  <dcterms:modified xsi:type="dcterms:W3CDTF">2026-09-08T13:25:00Z</dcterms:modified>
</cp:coreProperties>
</file>